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="276" w:lineRule="auto"/>
        <w:ind w:left="0" w:firstLine="0"/>
        <w:jc w:val="left"/>
        <w:rPr>
          <w:b w:val="1"/>
          <w:bCs w:val="1"/>
          <w:sz w:val="4"/>
          <w:szCs w:val="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55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55"/>
        <w:tblGridChange w:id="0">
          <w:tblGrid>
            <w:gridCol w:w="935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6d9eeb" w:space="0" w:sz="8" w:val="single"/>
              <w:left w:color="6d9eeb" w:space="0" w:sz="8" w:val="single"/>
              <w:bottom w:color="6d9eeb" w:space="0" w:sz="8" w:val="single"/>
              <w:right w:color="6d9eeb" w:space="0" w:sz="8" w:val="single"/>
            </w:tcBorders>
            <w:shd w:fill="0b539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spacing w:after="60" w:line="276" w:lineRule="auto"/>
              <w:jc w:val="center"/>
              <w:rPr>
                <w:b w:val="1"/>
                <w:bCs w:val="1"/>
                <w:color w:val="ffffff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8"/>
                <w:szCs w:val="28"/>
                <w:rtl w:val="0"/>
              </w:rPr>
              <w:t xml:space="preserve">Modelo Formulário- Recurso Coordenação Pedagógica</w:t>
            </w:r>
          </w:p>
        </w:tc>
      </w:tr>
    </w:tbl>
    <w:p w:rsidR="00000000" w:rsidDel="00000000" w:rsidP="00000000" w:rsidRDefault="00000000" w:rsidRPr="00000000" w14:paraId="00000003">
      <w:pPr>
        <w:spacing w:after="0" w:before="0" w:line="240" w:lineRule="auto"/>
        <w:jc w:val="left"/>
        <w:rPr>
          <w:b w:val="1"/>
          <w:bCs w:val="1"/>
          <w:sz w:val="8"/>
          <w:szCs w:val="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975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975"/>
        <w:tblGridChange w:id="0">
          <w:tblGrid>
            <w:gridCol w:w="997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after="240" w:before="240" w:line="240" w:lineRule="auto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I– identificação completa do candidato e da Unidade Educacional para a qual concorre;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after="240" w:before="240" w:line="240" w:lineRule="auto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II – indicação clara da etapa, ato ou resultado objeto do recurso;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after="240" w:before="240" w:line="240" w:lineRule="auto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III – exposição dos fatos e fundamentos que justificam o pedido de revisão;</w:t>
            </w:r>
          </w:p>
          <w:p w:rsidR="00000000" w:rsidDel="00000000" w:rsidP="00000000" w:rsidRDefault="00000000" w:rsidRPr="00000000" w14:paraId="0000000D">
            <w:pPr>
              <w:spacing w:after="240" w:before="240" w:line="240" w:lineRule="auto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after="240" w:before="240" w:line="240" w:lineRule="auto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after="240" w:before="240" w:line="240" w:lineRule="auto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IV – indicação objetiva do pedido formulado;</w:t>
            </w:r>
          </w:p>
          <w:p w:rsidR="00000000" w:rsidDel="00000000" w:rsidP="00000000" w:rsidRDefault="00000000" w:rsidRPr="00000000" w14:paraId="00000010">
            <w:pPr>
              <w:spacing w:after="240" w:before="240" w:line="240" w:lineRule="auto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after="240" w:before="240" w:line="240" w:lineRule="auto"/>
              <w:jc w:val="left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V – documentos comprobatórios, quando necessários à análise da alegação.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spacing w:after="240" w:before="240" w:line="240" w:lineRule="auto"/>
        <w:jc w:val="right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Umuarama,___ de ________________de 2026.</w:t>
      </w:r>
    </w:p>
    <w:p w:rsidR="00000000" w:rsidDel="00000000" w:rsidP="00000000" w:rsidRDefault="00000000" w:rsidRPr="00000000" w14:paraId="00000017">
      <w:pPr>
        <w:spacing w:after="240" w:before="240" w:line="240" w:lineRule="auto"/>
        <w:jc w:val="right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240" w:before="240" w:line="24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_______________________________</w:t>
      </w:r>
    </w:p>
    <w:p w:rsidR="00000000" w:rsidDel="00000000" w:rsidP="00000000" w:rsidRDefault="00000000" w:rsidRPr="00000000" w14:paraId="00000019">
      <w:pPr>
        <w:spacing w:after="240" w:before="240" w:line="2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Assinatura do candidato </w:t>
      </w:r>
      <w:r w:rsidDel="00000000" w:rsidR="00000000" w:rsidRPr="00000000">
        <w:rPr>
          <w:rtl w:val="0"/>
        </w:rPr>
      </w:r>
    </w:p>
    <w:sectPr>
      <w:headerReference r:id="rId6" w:type="default"/>
      <w:headerReference r:id="rId7" w:type="even"/>
      <w:footerReference r:id="rId8" w:type="default"/>
      <w:footerReference r:id="rId9" w:type="first"/>
      <w:footerReference r:id="rId10" w:type="even"/>
      <w:pgSz w:h="16838" w:w="11906" w:orient="portrait"/>
      <w:pgMar w:bottom="571.6404199475088" w:top="1814" w:left="1417" w:right="1134" w:header="454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spacing w:after="0" w:line="240" w:lineRule="auto"/>
      <w:jc w:val="right"/>
      <w:rPr/>
    </w:pPr>
    <w:r w:rsidDel="00000000" w:rsidR="00000000" w:rsidRPr="00000000">
      <w:rPr>
        <w:sz w:val="20"/>
        <w:szCs w:val="20"/>
        <w:rtl w:val="0"/>
      </w:rPr>
      <w:t xml:space="preserve"> </w:t>
    </w:r>
    <w:r w:rsidDel="00000000" w:rsidR="00000000" w:rsidRPr="00000000">
      <w:rPr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spacing w:after="0" w:line="240" w:lineRule="auto"/>
      <w:jc w:val="center"/>
      <w:rPr/>
    </w:pPr>
    <w:r w:rsidDel="00000000" w:rsidR="00000000" w:rsidRPr="00000000">
      <w:rPr>
        <w:sz w:val="20"/>
        <w:szCs w:val="20"/>
        <w:rtl w:val="0"/>
      </w:rPr>
      <w:t xml:space="preserve">Edital nº ___/2026 – Prêmio Municipal de Boas Práticas Educacionais | Página </w:t>
    </w:r>
    <w:r w:rsidDel="00000000" w:rsidR="00000000" w:rsidRPr="00000000">
      <w:rPr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spacing w:after="0" w:line="240" w:lineRule="auto"/>
      <w:jc w:val="center"/>
      <w:rPr/>
    </w:pPr>
    <w:r w:rsidDel="00000000" w:rsidR="00000000" w:rsidRPr="00000000">
      <w:rPr>
        <w:sz w:val="20"/>
        <w:szCs w:val="20"/>
        <w:rtl w:val="0"/>
      </w:rPr>
      <w:t xml:space="preserve">Edital nº ___/2026 – Prêmio Municipal de Boas Práticas Educacionais | Página </w:t>
    </w:r>
    <w:r w:rsidDel="00000000" w:rsidR="00000000" w:rsidRPr="00000000">
      <w:rPr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5</wp:posOffset>
          </wp:positionH>
          <wp:positionV relativeFrom="paragraph">
            <wp:posOffset>-30475</wp:posOffset>
          </wp:positionV>
          <wp:extent cx="2263140" cy="800100"/>
          <wp:effectExtent b="0" l="0" r="0" t="0"/>
          <wp:wrapNone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263140" cy="80010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5</wp:posOffset>
          </wp:positionH>
          <wp:positionV relativeFrom="paragraph">
            <wp:posOffset>-335910</wp:posOffset>
          </wp:positionV>
          <wp:extent cx="2263140" cy="800100"/>
          <wp:effectExtent b="0" l="0" r="0" t="0"/>
          <wp:wrapNone/>
          <wp:docPr id="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263140" cy="8001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4053840</wp:posOffset>
          </wp:positionH>
          <wp:positionV relativeFrom="paragraph">
            <wp:posOffset>-92070</wp:posOffset>
          </wp:positionV>
          <wp:extent cx="1844040" cy="533400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44040" cy="53340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Rule="auto"/>
    </w:pPr>
    <w:rPr>
      <w:rFonts w:ascii="Calibri" w:cs="Calibri" w:eastAsia="Calibri" w:hAnsi="Calibri"/>
      <w:b w:val="1"/>
      <w:bCs w:val="1"/>
      <w:color w:val="000000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Rule="auto"/>
    </w:pPr>
    <w:rPr>
      <w:rFonts w:ascii="Calibri" w:cs="Calibri" w:eastAsia="Calibri" w:hAnsi="Calibri"/>
      <w:b w:val="1"/>
      <w:bCs w:val="1"/>
      <w:color w:val="000000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Rule="auto"/>
    </w:pPr>
    <w:rPr>
      <w:rFonts w:ascii="Calibri" w:cs="Calibri" w:eastAsia="Calibri" w:hAnsi="Calibri"/>
      <w:b w:val="1"/>
      <w:bCs w:val="1"/>
      <w:color w:val="000000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000000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3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