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00" w:before="0" w:line="276" w:lineRule="auto"/>
        <w:ind w:left="0" w:firstLine="0"/>
        <w:jc w:val="center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color w:val="000000"/>
          <w:sz w:val="24"/>
          <w:szCs w:val="24"/>
          <w:rtl w:val="0"/>
        </w:rPr>
        <w:t xml:space="preserve">ANEXO III – DECLARAÇ</w:t>
      </w:r>
      <w:r w:rsidDel="00000000" w:rsidR="00000000" w:rsidRPr="00000000">
        <w:rPr>
          <w:b w:val="1"/>
          <w:bCs w:val="1"/>
          <w:rtl w:val="0"/>
        </w:rPr>
        <w:t xml:space="preserve">ÃO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color w:val="000000"/>
          <w:sz w:val="24"/>
          <w:szCs w:val="24"/>
          <w:rtl w:val="0"/>
        </w:rPr>
        <w:t xml:space="preserve"> DO PARTICIPANTE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2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Eu, ________________________________________________, matrícula nº ____________________, declaro, para os fins do Edital nº ___/2026 – SME, que: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10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1. </w:t>
      </w: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sou o(a) único(a) autor(a) da prática inscrita e as informações apresentadas são verdadeiras;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10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2. </w:t>
      </w: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a prática foi desenvolvida na Rede Municipal de Ensino de Umuarama, no período indicado;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0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3. </w:t>
      </w: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o conteúdo apresentado não viola direitos autorais, de imagem, de voz ou de propriedade intelectual;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0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4. </w:t>
      </w: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foram observadas as autorizações necessárias para a utilização de imagens, produções ou dados de estudantes;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0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5. </w:t>
      </w: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estou ciente de que informações falsas, plágio ou fraude poderão resultar na desclassificação e nas demais responsabilizações cabíveis;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0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6. </w:t>
      </w: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autorizo a divulgação institucional, gratuita e não exclusiva da prática, com o devido crédito de autoria;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0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7. </w:t>
      </w: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autorizo o tratamento dos meus dados pessoais para a execução, a divulgação e a prestação de contas do Prêmio;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100" w:before="0" w:line="276" w:lineRule="auto"/>
        <w:ind w:left="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8. </w:t>
      </w: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não integro as Comissões Organizadora ou Avaliadora e não possuo impedimento previsto no Edital.</w:t>
      </w:r>
    </w:p>
    <w:p w:rsidR="00000000" w:rsidDel="00000000" w:rsidP="00000000" w:rsidRDefault="00000000" w:rsidRPr="00000000" w14:paraId="0000000B">
      <w:pPr>
        <w:spacing w:after="100" w:before="0" w:line="276" w:lineRule="auto"/>
        <w:ind w:lef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360" w:before="240" w:line="276" w:lineRule="auto"/>
        <w:ind w:left="0" w:firstLine="0"/>
        <w:jc w:val="right"/>
        <w:rPr>
          <w:rFonts w:ascii="Calibri" w:cs="Calibri" w:eastAsia="Calibri" w:hAnsi="Calibri"/>
          <w:b w:val="0"/>
          <w:bCs w:val="0"/>
          <w:i w:val="0"/>
          <w:iCs w:val="0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Umuarama, ____ de ______________________________ de 2026.</w:t>
      </w:r>
    </w:p>
    <w:p w:rsidR="00000000" w:rsidDel="00000000" w:rsidP="00000000" w:rsidRDefault="00000000" w:rsidRPr="00000000" w14:paraId="0000000D">
      <w:pPr>
        <w:spacing w:after="360" w:before="240" w:line="276" w:lineRule="auto"/>
        <w:ind w:left="0" w:firstLine="0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0" w:before="0" w:line="276" w:lineRule="auto"/>
        <w:ind w:left="0" w:firstLine="0"/>
        <w:jc w:val="center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120" w:before="0" w:line="276" w:lineRule="auto"/>
        <w:ind w:left="0" w:firstLine="0"/>
        <w:jc w:val="center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Assinatura do(a) participante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even"/>
      <w:footerReference r:id="rId9" w:type="default"/>
      <w:footerReference r:id="rId10" w:type="first"/>
      <w:footerReference r:id="rId11" w:type="even"/>
      <w:pgSz w:h="16838" w:w="11906" w:orient="portrait"/>
      <w:pgMar w:bottom="1304" w:top="1814" w:left="1417" w:right="1134" w:header="454" w:footer="56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3">
    <w:pPr>
      <w:spacing w:after="0" w:line="240" w:lineRule="auto"/>
      <w:jc w:val="right"/>
      <w:rPr/>
    </w:pPr>
    <w:r w:rsidDel="00000000" w:rsidR="00000000" w:rsidRPr="00000000">
      <w:rPr>
        <w:sz w:val="20"/>
        <w:szCs w:val="20"/>
        <w:rtl w:val="0"/>
      </w:rPr>
      <w:t xml:space="preserve"> </w:t>
    </w:r>
    <w:r w:rsidDel="00000000" w:rsidR="00000000" w:rsidRPr="00000000">
      <w:rPr>
        <w:sz w:val="20"/>
        <w:szCs w:val="2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4">
    <w:pPr>
      <w:spacing w:after="0" w:line="240" w:lineRule="auto"/>
      <w:jc w:val="center"/>
      <w:rPr/>
    </w:pPr>
    <w:r w:rsidDel="00000000" w:rsidR="00000000" w:rsidRPr="00000000">
      <w:rPr>
        <w:sz w:val="20"/>
        <w:szCs w:val="20"/>
        <w:rtl w:val="0"/>
      </w:rPr>
      <w:t xml:space="preserve">Edital nº ___/2026 – Prêmio Municipal de Boas Práticas Educacionais | Página </w:t>
    </w:r>
    <w:r w:rsidDel="00000000" w:rsidR="00000000" w:rsidRPr="00000000">
      <w:rPr>
        <w:sz w:val="20"/>
        <w:szCs w:val="2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5">
    <w:pPr>
      <w:spacing w:after="0" w:line="240" w:lineRule="auto"/>
      <w:jc w:val="center"/>
      <w:rPr/>
    </w:pPr>
    <w:r w:rsidDel="00000000" w:rsidR="00000000" w:rsidRPr="00000000">
      <w:rPr>
        <w:sz w:val="20"/>
        <w:szCs w:val="20"/>
        <w:rtl w:val="0"/>
      </w:rPr>
      <w:t xml:space="preserve">Edital nº ___/2026 – Prêmio Municipal de Boas Práticas Educacionais | Página </w:t>
    </w:r>
    <w:r w:rsidDel="00000000" w:rsidR="00000000" w:rsidRPr="00000000">
      <w:rPr>
        <w:sz w:val="20"/>
        <w:szCs w:val="2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</wp:posOffset>
          </wp:positionH>
          <wp:positionV relativeFrom="paragraph">
            <wp:posOffset>-30477</wp:posOffset>
          </wp:positionV>
          <wp:extent cx="2263140" cy="800100"/>
          <wp:effectExtent b="0" l="0" r="0" t="0"/>
          <wp:wrapNone/>
          <wp:docPr id="10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263140" cy="8001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4038600</wp:posOffset>
          </wp:positionH>
          <wp:positionV relativeFrom="paragraph">
            <wp:posOffset>144780</wp:posOffset>
          </wp:positionV>
          <wp:extent cx="1844040" cy="533400"/>
          <wp:effectExtent b="0" l="0" r="0" t="0"/>
          <wp:wrapNone/>
          <wp:docPr id="1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44040" cy="5334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</wp:posOffset>
          </wp:positionH>
          <wp:positionV relativeFrom="paragraph">
            <wp:posOffset>-335912</wp:posOffset>
          </wp:positionV>
          <wp:extent cx="2263140" cy="800100"/>
          <wp:effectExtent b="0" l="0" r="0" t="0"/>
          <wp:wrapNone/>
          <wp:docPr id="11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263140" cy="8001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4053840</wp:posOffset>
          </wp:positionH>
          <wp:positionV relativeFrom="paragraph">
            <wp:posOffset>-92072</wp:posOffset>
          </wp:positionV>
          <wp:extent cx="1844040" cy="533400"/>
          <wp:effectExtent b="0" l="0" r="0" t="0"/>
          <wp:wrapNone/>
          <wp:docPr id="9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44040" cy="5334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"/>
      </w:rPr>
    </w:rPrDefault>
    <w:pPrDefault>
      <w:pPr>
        <w:spacing w:after="120" w:line="300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200" w:before="360" w:lineRule="auto"/>
    </w:pPr>
    <w:rPr>
      <w:rFonts w:ascii="Calibri" w:cs="Calibri" w:eastAsia="Calibri" w:hAnsi="Calibri"/>
      <w:b w:val="1"/>
      <w:bCs w:val="1"/>
      <w:color w:val="000000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140" w:before="280" w:lineRule="auto"/>
    </w:pPr>
    <w:rPr>
      <w:rFonts w:ascii="Calibri" w:cs="Calibri" w:eastAsia="Calibri" w:hAnsi="Calibri"/>
      <w:b w:val="1"/>
      <w:bCs w:val="1"/>
      <w:color w:val="000000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100" w:before="200" w:lineRule="auto"/>
    </w:pPr>
    <w:rPr>
      <w:rFonts w:ascii="Calibri" w:cs="Calibri" w:eastAsia="Calibri" w:hAnsi="Calibri"/>
      <w:b w:val="1"/>
      <w:bCs w:val="1"/>
      <w:color w:val="000000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i w:val="1"/>
      <w:iCs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color w:val="243f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i w:val="1"/>
      <w:iCs w:val="1"/>
      <w:color w:val="243f61"/>
    </w:rPr>
  </w:style>
  <w:style w:type="paragraph" w:styleId="Title">
    <w:name w:val="Title"/>
    <w:basedOn w:val="Normal"/>
    <w:next w:val="Normal"/>
    <w:pPr>
      <w:pBdr>
        <w:bottom w:color="4f81bd" w:space="4" w:sz="8" w:val="single"/>
      </w:pBdr>
      <w:spacing w:after="300" w:line="240" w:lineRule="auto"/>
    </w:pPr>
    <w:rPr>
      <w:rFonts w:ascii="Calibri" w:cs="Calibri" w:eastAsia="Calibri" w:hAnsi="Calibri"/>
      <w:color w:val="000000"/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  <w:rPr>
      <w:rFonts w:ascii="Calibri" w:hAnsi="Calibri"/>
      <w:sz w:val="24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/>
    </w:tblPr>
  </w:style>
  <w:style w:type="table" w:styleId="Table5">
    <w:basedOn w:val="TableNormal"/>
    <w:tblPr>
      <w:tblStyleRowBandSize w:val="1"/>
      <w:tblStyleColBandSize w:val="1"/>
      <w:tblCellMar/>
    </w:tblPr>
  </w:style>
  <w:style w:type="table" w:styleId="Table6">
    <w:basedOn w:val="TableNormal"/>
    <w:tblPr>
      <w:tblStyleRowBandSize w:val="1"/>
      <w:tblStyleColBandSize w:val="1"/>
      <w:tblCellMar/>
    </w:tblPr>
  </w:style>
  <w:style w:type="table" w:styleId="Table7">
    <w:basedOn w:val="TableNormal"/>
    <w:tblPr>
      <w:tblStyleRowBandSize w:val="1"/>
      <w:tblStyleColBandSize w:val="1"/>
      <w:tblCellMar/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/>
    <w:rPr>
      <w:rFonts w:ascii="Calibri" w:cs="Calibri" w:eastAsia="Calibri" w:hAnsi="Calibri"/>
      <w:i w:val="1"/>
      <w:iCs w:val="1"/>
      <w:color w:val="4f81bd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3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Aiqimk/EIpf5NvTWPIA+cjLLRMQ==">CgMxLjA4AHIhMUktNnN5a0tCWnFIdGhTRk9CU3FibDVVQy1ObHRTUnNR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