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after="0" w:before="0" w:lineRule="auto"/>
        <w:ind w:right="-659.5275590551165" w:hanging="850.3937007874015"/>
        <w:jc w:val="center"/>
        <w:rPr>
          <w:color w:val="000000"/>
          <w:sz w:val="24"/>
          <w:szCs w:val="24"/>
        </w:rPr>
      </w:pPr>
      <w:bookmarkStart w:colFirst="0" w:colLast="0" w:name="_heading=h.vha1bw4vmpup" w:id="0"/>
      <w:bookmarkEnd w:id="0"/>
      <w:r w:rsidDel="00000000" w:rsidR="00000000" w:rsidRPr="00000000">
        <w:rPr>
          <w:color w:val="000000"/>
          <w:sz w:val="24"/>
          <w:szCs w:val="24"/>
          <w:rtl w:val="0"/>
        </w:rPr>
        <w:t xml:space="preserve">Anexo I </w:t>
      </w:r>
    </w:p>
    <w:p w:rsidR="00000000" w:rsidDel="00000000" w:rsidP="00000000" w:rsidRDefault="00000000" w:rsidRPr="00000000" w14:paraId="00000002">
      <w:pPr>
        <w:pStyle w:val="Heading1"/>
        <w:keepNext w:val="0"/>
        <w:keepLines w:val="0"/>
        <w:spacing w:after="0" w:before="0" w:lineRule="auto"/>
        <w:ind w:right="-659.5275590551165" w:hanging="850.3937007874015"/>
        <w:jc w:val="center"/>
        <w:rPr>
          <w:b w:val="0"/>
          <w:bCs w:val="0"/>
          <w:i w:val="1"/>
          <w:iCs w:val="1"/>
          <w:color w:val="000000"/>
          <w:sz w:val="24"/>
          <w:szCs w:val="24"/>
        </w:rPr>
      </w:pPr>
      <w:bookmarkStart w:colFirst="0" w:colLast="0" w:name="_heading=h.pjgmtbijmv7" w:id="1"/>
      <w:bookmarkEnd w:id="1"/>
      <w:r w:rsidDel="00000000" w:rsidR="00000000" w:rsidRPr="00000000">
        <w:rPr>
          <w:b w:val="0"/>
          <w:bCs w:val="0"/>
          <w:i w:val="1"/>
          <w:iCs w:val="1"/>
          <w:color w:val="000000"/>
          <w:sz w:val="24"/>
          <w:szCs w:val="24"/>
          <w:rtl w:val="0"/>
        </w:rPr>
        <w:t xml:space="preserve">(Para professores de turma e aula do Ensino Fundamental/EJA; para professores da SRM/AAE-I e Clube do Saber)</w:t>
      </w:r>
    </w:p>
    <w:p w:rsidR="00000000" w:rsidDel="00000000" w:rsidP="00000000" w:rsidRDefault="00000000" w:rsidRPr="00000000" w14:paraId="00000003">
      <w:pPr>
        <w:pStyle w:val="Heading1"/>
        <w:keepNext w:val="0"/>
        <w:keepLines w:val="0"/>
        <w:ind w:right="-659.5275590551165" w:firstLine="0"/>
        <w:jc w:val="center"/>
        <w:rPr>
          <w:color w:val="000000"/>
          <w:sz w:val="24"/>
          <w:szCs w:val="24"/>
        </w:rPr>
      </w:pPr>
      <w:bookmarkStart w:colFirst="0" w:colLast="0" w:name="_heading=h.a63rw8jaemzi" w:id="2"/>
      <w:bookmarkEnd w:id="2"/>
      <w:r w:rsidDel="00000000" w:rsidR="00000000" w:rsidRPr="00000000">
        <w:rPr>
          <w:color w:val="000000"/>
          <w:sz w:val="24"/>
          <w:szCs w:val="24"/>
          <w:rtl w:val="0"/>
        </w:rPr>
        <w:t xml:space="preserve">Ficha de Pré-Conselho de Classe – 2º Trimestre/2026</w:t>
      </w:r>
    </w:p>
    <w:p w:rsidR="00000000" w:rsidDel="00000000" w:rsidP="00000000" w:rsidRDefault="00000000" w:rsidRPr="00000000" w14:paraId="00000004">
      <w:pPr>
        <w:widowControl w:val="0"/>
        <w:ind w:hanging="2"/>
        <w:jc w:val="center"/>
        <w:rPr>
          <w:b w:val="1"/>
          <w:bCs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ind w:left="-850.3937007874015" w:firstLine="0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Unidade educacional:</w:t>
      </w:r>
    </w:p>
    <w:p w:rsidR="00000000" w:rsidDel="00000000" w:rsidP="00000000" w:rsidRDefault="00000000" w:rsidRPr="00000000" w14:paraId="00000006">
      <w:pPr>
        <w:widowControl w:val="0"/>
        <w:ind w:left="-850.3937007874015" w:firstLine="0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Professor( a): </w:t>
      </w:r>
    </w:p>
    <w:p w:rsidR="00000000" w:rsidDel="00000000" w:rsidP="00000000" w:rsidRDefault="00000000" w:rsidRPr="00000000" w14:paraId="00000007">
      <w:pPr>
        <w:widowControl w:val="0"/>
        <w:ind w:left="-850.3937007874015" w:firstLine="0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Turno: </w:t>
      </w:r>
      <w:r w:rsidDel="00000000" w:rsidR="00000000" w:rsidRPr="00000000">
        <w:rPr>
          <w:color w:val="000000"/>
          <w:rtl w:val="0"/>
        </w:rPr>
        <w:t xml:space="preserve">                                                                                                   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Ano Letivo:</w:t>
      </w:r>
      <w:r w:rsidDel="00000000" w:rsidR="00000000" w:rsidRPr="00000000">
        <w:rPr>
          <w:color w:val="000000"/>
          <w:rtl w:val="0"/>
        </w:rPr>
        <w:t xml:space="preserve"> 2026            </w:t>
      </w:r>
    </w:p>
    <w:p w:rsidR="00000000" w:rsidDel="00000000" w:rsidP="00000000" w:rsidRDefault="00000000" w:rsidRPr="00000000" w14:paraId="00000008">
      <w:pPr>
        <w:widowControl w:val="0"/>
        <w:ind w:left="-850.3937007874015" w:firstLine="0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Ano/série:  </w:t>
      </w:r>
      <w:r w:rsidDel="00000000" w:rsidR="00000000" w:rsidRPr="00000000">
        <w:rPr>
          <w:color w:val="000000"/>
          <w:rtl w:val="0"/>
        </w:rPr>
        <w:t xml:space="preserve">                                                                                          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Turma:</w:t>
      </w:r>
    </w:p>
    <w:p w:rsidR="00000000" w:rsidDel="00000000" w:rsidP="00000000" w:rsidRDefault="00000000" w:rsidRPr="00000000" w14:paraId="00000009">
      <w:pPr>
        <w:widowControl w:val="0"/>
        <w:spacing w:line="276" w:lineRule="auto"/>
        <w:ind w:left="-850.3937007874015" w:right="-803.5275590551169" w:firstLine="130.39370078740149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276" w:lineRule="auto"/>
        <w:ind w:left="-850.3937007874015" w:right="-803.5275590551169" w:firstLine="566.9291338582676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Esta Ficha de Pré-Conselho de Classe tem como finalidade organizar e fundamentar a análise do desenvolvimento e da aprendizagem dos estudantes ao longo do trimestre. Por meio desse instrumento, o docente registra as dificuldades de aprendizagem apresentadas pelos estudantes foco de atenção e propõe ações pedagógicas, contribuindo para decisões mais assertivas no Conselho de Classe e para o planejamento de intervenções que promovam a aprendizagem.  </w:t>
      </w:r>
    </w:p>
    <w:p w:rsidR="00000000" w:rsidDel="00000000" w:rsidP="00000000" w:rsidRDefault="00000000" w:rsidRPr="00000000" w14:paraId="0000000B">
      <w:pPr>
        <w:ind w:left="-850.3937007874015" w:right="-659.5275590551165" w:firstLine="0"/>
        <w:jc w:val="left"/>
        <w:rPr>
          <w:color w:val="000000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597777815"/>
        <w:tag w:val="goog_rdk_0"/>
      </w:sdtPr>
      <w:sdtContent>
        <w:tbl>
          <w:tblPr>
            <w:tblStyle w:val="Table1"/>
            <w:tblW w:w="10650.0" w:type="dxa"/>
            <w:jc w:val="left"/>
            <w:tblInd w:w="-922.3937007874014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3615"/>
            <w:gridCol w:w="3360"/>
            <w:gridCol w:w="3675"/>
            <w:tblGridChange w:id="0">
              <w:tblGrid>
                <w:gridCol w:w="3615"/>
                <w:gridCol w:w="3360"/>
                <w:gridCol w:w="3675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b w:val="1"/>
                    <w:bCs w:val="1"/>
                    <w:color w:val="000000"/>
                    <w:rtl w:val="0"/>
                  </w:rPr>
                  <w:t xml:space="preserve">Estudantes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b w:val="1"/>
                    <w:bCs w:val="1"/>
                    <w:color w:val="000000"/>
                    <w:rtl w:val="0"/>
                  </w:rPr>
                  <w:t xml:space="preserve">Dificuldades de aprendizagem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b w:val="1"/>
                    <w:bCs w:val="1"/>
                    <w:color w:val="000000"/>
                    <w:rtl w:val="0"/>
                  </w:rPr>
                  <w:t xml:space="preserve">Encaminhamentos/Ações a serem desenvolvidas para superação das dificuldades de aprendizagem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0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4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7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8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9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A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B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C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D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E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F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0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1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2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3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4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5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6">
                <w:pPr>
                  <w:keepNext w:val="0"/>
                  <w:keepLines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  <w:color w:val="00000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27">
      <w:pPr>
        <w:ind w:left="-850.3937007874015" w:right="-659.5275590551165" w:firstLine="0"/>
        <w:jc w:val="left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right="-659.5275590551165" w:firstLine="241"/>
        <w:jc w:val="right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right="-659.5275590551165" w:firstLine="241"/>
        <w:jc w:val="right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right="-659.5275590551165" w:firstLine="241"/>
        <w:jc w:val="right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right="-659.5275590551165" w:firstLine="241"/>
        <w:jc w:val="right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Umuarama, 11 de setembro de 2026.</w:t>
      </w:r>
    </w:p>
    <w:p w:rsidR="00000000" w:rsidDel="00000000" w:rsidP="00000000" w:rsidRDefault="00000000" w:rsidRPr="00000000" w14:paraId="0000002C">
      <w:pPr>
        <w:ind w:right="-659.5275590551165" w:firstLine="241"/>
        <w:jc w:val="right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right="-659.5275590551165" w:firstLine="241"/>
        <w:jc w:val="right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-850.3937007874015" w:right="-661.7952755905494" w:firstLine="0"/>
        <w:rPr>
          <w:color w:val="00000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40.0000000000002" w:top="992.1259842519682" w:left="1700.7874015748032" w:right="1224.5669291338586" w:header="1590" w:footer="136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widowControl w:val="1"/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-585" w:firstLine="0"/>
      <w:jc w:val="right"/>
      <w:rPr>
        <w:i w:val="0"/>
        <w:iCs w:val="0"/>
        <w:smallCaps w:val="0"/>
        <w:strike w:val="0"/>
        <w:color w:val="00000a"/>
        <w:u w:val="none"/>
        <w:vertAlign w:val="baseline"/>
      </w:rPr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widowControl w:val="1"/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a"/>
        <w:sz w:val="28"/>
        <w:szCs w:val="28"/>
        <w:u w:val="none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4276725</wp:posOffset>
          </wp:positionH>
          <wp:positionV relativeFrom="paragraph">
            <wp:posOffset>-581021</wp:posOffset>
          </wp:positionV>
          <wp:extent cx="1998662" cy="575054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98662" cy="575054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-419096</wp:posOffset>
          </wp:positionH>
          <wp:positionV relativeFrom="paragraph">
            <wp:posOffset>-876295</wp:posOffset>
          </wp:positionV>
          <wp:extent cx="2303663" cy="818198"/>
          <wp:effectExtent b="0" l="0" r="0" t="0"/>
          <wp:wrapNone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303663" cy="81819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00000a"/>
        <w:sz w:val="24"/>
        <w:szCs w:val="24"/>
        <w:lang w:val="pt_BR"/>
      </w:rPr>
    </w:rPrDefault>
    <w:pPrDefault>
      <w:pPr>
        <w:ind w:firstLine="420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420"/>
      <w:jc w:val="both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420"/>
      <w:jc w:val="both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ZAAXW+6+zX+XUP5ER+S/AuiD3Q==">CgMxLjAaHwoBMBIaChgICVIUChJ0YWJsZS43dWhvMGkzODRqbngyDmgudmhhMWJ3NHZtcHVwMg1oLnBqZ210YmlqbXY3Mg5oLmE2M3J3OGphZW16aTgAciExVzh0ejAzeXZLT3plSkE4N3pkZk5QUzk1TG5HbUJTVUI=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