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76" w:lineRule="auto"/>
        <w:ind w:left="0" w:right="-1.6535433070862382" w:firstLine="0"/>
        <w:jc w:val="both"/>
        <w:rPr>
          <w:rFonts w:ascii="Calibri" w:cs="Calibri" w:eastAsia="Calibri" w:hAnsi="Calibri"/>
          <w:color w:val="00000a"/>
        </w:rPr>
      </w:pPr>
      <w:bookmarkStart w:colFirst="0" w:colLast="0" w:name="_heading=h.z5xun9dp1b27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ATA N.º _____.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Acompanhamento pedagógico do estudante - Avaliação.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Aos ____ dias do mês de __________________ do ano de ________, às ______ horas, na Escola Municipal ________________________________________, reuniram-se a Direção, a Coordenação Pedagógica e os responsáveis pelo(a) estudante ________________________________________, matriculado(a) no ______ ano/turma ______, para tratar sobre o acompanhamento pedagógico em razão de afastamento escolar. Foi apresentado o atestado médico referente ao período de //______ a //______, sendo analisadas as orientações nele contidas quanto à possibilidade de realização de atividades escolares. Após análise, ficou definido que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(descrever: o estudante realizará atividades pedagógicas em domicílio, com acompanhamento da equipe escolar, sendo encaminhadas tarefas e avaliações conforme cronograma estabelecido ou o estudante encontra-se impossibilitado de realizar atividades escolares durante o período de afastamento, ficando assegurado o direito de realizar as avaliações após o retorno à escola)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Ficou acordado que a escola se responsabilizará por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(descrever: envio de atividades, materiais de apoio, orientações, entre outros)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e a família compromete-se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(descrever: acompanhamento das atividades, devolutivas, comunicação com a escola, entre outros).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Também foi informado à família que as avaliações e registros de aprendizagem serão organizados conforme 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retorno do estudante e/ou realização das atividades em domicílio, conforme o caso.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Nada mais havendo a tratar, a presente ata foi lida, aprovada e assinada pelos presentes.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2">
      <w:pPr>
        <w:spacing w:line="240" w:lineRule="auto"/>
        <w:ind w:right="-659.5275590551165" w:firstLine="241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659.5275590551165" w:firstLine="241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left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ind w:right="-419.52755905511685"/>
      <w:jc w:val="right"/>
      <w:rPr>
        <w:sz w:val="24"/>
        <w:szCs w:val="24"/>
      </w:rPr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93LTD0+kJ0YNuJ4PPAprNSAXow==">CgMxLjAyDmguejV4dW45ZHAxYjI3OAByITF0Zm9SVV9ocDNxLVRZa1dYWU1ubmNkVEFvQ042MEFCVg==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