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SUPERAÇÃO DOS OBSTÁCULOS PARA APRENDIZAGEM 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NÃO NECESSIDADE DE ATENDIMENTO EDUCACIONAL ESPECIALIZADO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da equipe pedagógica da Escola Municipal _________________________, reconhecemos os progressos significativos demonstrados pelo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estudante __________________________________, CGM nº __________, em seu processo de aprendizagem.</w:t>
      </w:r>
    </w:p>
    <w:p w:rsidR="00000000" w:rsidDel="00000000" w:rsidP="00000000" w:rsidRDefault="00000000" w:rsidRPr="00000000" w14:paraId="00000007">
      <w:pPr>
        <w:spacing w:after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Após acompanhamento, observação, avaliação e análise do seu desenvolvimento, concluímos que, no momento, ele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não necessita do Atendimento Educacional Especializado - AEE.</w:t>
      </w:r>
    </w:p>
    <w:p w:rsidR="00000000" w:rsidDel="00000000" w:rsidP="00000000" w:rsidRDefault="00000000" w:rsidRPr="00000000" w14:paraId="00000008">
      <w:pPr>
        <w:spacing w:after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Ressaltamos que esta decisão reflete a superação das barreiras que anteriormente dificultavam sua aprendizagem. Contudo, permaneceremos atentos a quaisquer novas necessidades que possam surgir, assegurando que, se necessário, possamos retornar ao atendimento especializado a qualquer tempo.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Umuarama, ____ de ____________ de _______.</w:t>
      </w:r>
    </w:p>
    <w:p w:rsidR="00000000" w:rsidDel="00000000" w:rsidP="00000000" w:rsidRDefault="00000000" w:rsidRPr="00000000" w14:paraId="0000000B">
      <w:pPr>
        <w:spacing w:after="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____________________________                         ____________________________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Ass. do(a) Diretor(a)                                         Ass. da Coordenação Pedagógica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por extenso                                                          Nome por extenso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                             Nº Portaria                                                                         Nº Portaria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____________________________                         ____________________________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Ass. do(a) Prof(a) da SRM                                              Ass. do Responsável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por extenso                                                        Nome por extenso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                             Nº Matrícula                                                                      Nº CPF</w:t>
      </w:r>
    </w:p>
    <w:sectPr>
      <w:headerReference r:id="rId7" w:type="default"/>
      <w:footerReference r:id="rId8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-333370</wp:posOffset>
          </wp:positionH>
          <wp:positionV relativeFrom="paragraph">
            <wp:posOffset>4</wp:posOffset>
          </wp:positionV>
          <wp:extent cx="1667828" cy="592079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107638</wp:posOffset>
          </wp:positionV>
          <wp:extent cx="1562100" cy="482917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1C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1E">
    <w:pPr>
      <w:spacing w:after="0" w:line="240" w:lineRule="auto"/>
      <w:ind w:left="2977" w:firstLine="0"/>
      <w:rPr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u6sP0PREyKcKTH+Hb5UmOs/1dA==">CgMxLjA4AHIhMXBUNUQ3cUFyNmhEUUJaajc0ekJnZ1JTYzdqajZuUTlB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