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984.251968503937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ESCOLA MUNICIPAL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6"/>
          <w:szCs w:val="26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0" w:sz="12" w:val="single"/>
        </w:pBdr>
        <w:ind w:left="1984.25196850393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EDUCAÇÃO INFANTIL E ENSINO FUNDAMENTAL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(completar ou retirar de acordo com o que a unidade oferece)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984.251968503937" w:firstLine="0"/>
        <w:jc w:val="center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Preencher com endereço completo</w:t>
      </w:r>
    </w:p>
    <w:p w:rsidR="00000000" w:rsidDel="00000000" w:rsidP="00000000" w:rsidRDefault="00000000" w:rsidRPr="00000000" w14:paraId="00000004">
      <w:pPr>
        <w:ind w:left="1984.251968503937" w:firstLine="0"/>
        <w:jc w:val="center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CEP: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Fone: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FICHA DE ACOMPANHAMENTO DO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vertAlign w:val="baseline"/>
          <w:rtl w:val="0"/>
        </w:rPr>
        <w:t xml:space="preserve">ESCOLAR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-330197</wp:posOffset>
                </wp:positionH>
                <wp:positionV relativeFrom="paragraph">
                  <wp:posOffset>109220</wp:posOffset>
                </wp:positionV>
                <wp:extent cx="6914198" cy="495875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78950" y="1452750"/>
                          <a:ext cx="6734100" cy="465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1º Semestre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2º Semestre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Estou ciente da aprendizagem de meu (minha) filho(a).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responsável: 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Assinatura do professor: 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____/____/____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-330197</wp:posOffset>
                </wp:positionH>
                <wp:positionV relativeFrom="paragraph">
                  <wp:posOffset>109220</wp:posOffset>
                </wp:positionV>
                <wp:extent cx="6914198" cy="4958759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4198" cy="49587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2217" w:left="1134" w:right="1134" w:header="567" w:footer="6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574.7244094488178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3895725</wp:posOffset>
          </wp:positionH>
          <wp:positionV relativeFrom="paragraph">
            <wp:posOffset>-87629</wp:posOffset>
          </wp:positionV>
          <wp:extent cx="2496312" cy="713232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312" cy="7132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-245744</wp:posOffset>
          </wp:positionV>
          <wp:extent cx="2046210" cy="726758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6210" cy="7267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ítulo3">
    <w:name w:val="Título 3"/>
    <w:basedOn w:val="Normal"/>
    <w:next w:val="Título3"/>
    <w:autoRedefine w:val="0"/>
    <w:hidden w:val="0"/>
    <w:qFormat w:val="0"/>
    <w:pPr>
      <w:keepNext w:val="1"/>
      <w:suppressAutoHyphens w:val="0"/>
      <w:spacing w:after="60" w:before="240" w:line="1" w:lineRule="atLeast"/>
      <w:ind w:left="432" w:leftChars="-1" w:rightChars="0" w:hanging="432" w:firstLineChars="-1"/>
      <w:textDirection w:val="btLr"/>
      <w:textAlignment w:val="top"/>
      <w:outlineLvl w:val="2"/>
    </w:pPr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color w:val="00000a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right="352"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0a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EcUbDeWyZQ63zQdQ9VSOREnRxA==">CgMxLjA4AHIhMXVQbUNzWjQwOXU4V09BblR1UUIzY1VvS0hLS0h2QnBG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2022-01-21T09:33:00Z</dcterms:created>
  <dc:creator>PMU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Prefeitura Municipal de Umuarama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