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905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ROTINA SEMANAL PARA O MOMENTO DA ENTRADA DAS TURMAS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2016"/>
        <w:gridCol w:w="2094"/>
        <w:gridCol w:w="1985"/>
        <w:gridCol w:w="1843"/>
        <w:tblGridChange w:id="0">
          <w:tblGrid>
            <w:gridCol w:w="2269"/>
            <w:gridCol w:w="2016"/>
            <w:gridCol w:w="2094"/>
            <w:gridCol w:w="1985"/>
            <w:gridCol w:w="18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SEGUNDA-FEIRA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MANHÃ e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2127" w:left="1134" w:right="1134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  <w:rtl w:val="0"/>
      </w:rPr>
      <w:t xml:space="preserve">ESCOLA MUNICIPAL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XXXXXXXXX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-47624</wp:posOffset>
          </wp:positionV>
          <wp:extent cx="2757488" cy="97682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7488" cy="9768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EDUCAÇÃO INFANTIL E ENSINO FUNDAMENTAL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(completar ou retirar de acordo com o que a unidade oferece)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Preencher com endereço completo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CEP: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Fone: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keepNext w:val="1"/>
      <w:suppressAutoHyphens w:val="0"/>
      <w:spacing w:after="60" w:before="240" w:line="1" w:lineRule="atLeast"/>
      <w:ind w:left="432" w:leftChars="-1" w:rightChars="0" w:hanging="432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right="352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vz3rtFqXdIAyQUQuiO74WS1GQ==">CgMxLjA4AHIhMVpCakFvM1VzbmJuOVFIVVJvNXZkVUZ5eVRFU3JvMjBW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2022-01-21T15:56:00Z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Prefeitura Municipal de Umuarama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