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AVALIAÇÃO PSICOEDUCACIONAL NO CONTEXTO ESCOLAR</w:t>
      </w:r>
    </w:p>
    <w:p>
      <w:pPr>
        <w:pStyle w:val="Normal1"/>
        <w:spacing w:lineRule="auto" w:line="240" w:before="0" w:after="0"/>
        <w:ind w:left="7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ROTEIRO DE OBSERVAÇÃO NO CONTEXTO ESCOLAR DO ESTUDANTE COM INDÍCIOS DE TRANSTORNO DO ESPECTRO AUTISTA - TEA </w:t>
      </w:r>
    </w:p>
    <w:p>
      <w:pPr>
        <w:pStyle w:val="Normal1"/>
        <w:spacing w:lineRule="auto" w:line="240" w:before="0" w:after="0"/>
        <w:ind w:left="720" w:hanging="0"/>
        <w:jc w:val="center"/>
        <w:rPr>
          <w:sz w:val="20"/>
          <w:szCs w:val="20"/>
        </w:rPr>
      </w:pPr>
      <w:r>
        <w:rPr>
          <w:sz w:val="20"/>
          <w:szCs w:val="20"/>
        </w:rPr>
        <w:t>Realizada pelo(a) professor(a) da SRM</w:t>
      </w:r>
    </w:p>
    <w:p>
      <w:pPr>
        <w:pStyle w:val="Normal1"/>
        <w:spacing w:lineRule="auto" w:line="240" w:before="0" w:after="0"/>
        <w:ind w:left="7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/>
      </w:pPr>
      <w:r>
        <w:rPr>
          <w:b/>
          <w:color w:val="000000"/>
        </w:rPr>
        <w:t>1.</w:t>
      </w:r>
      <w:r>
        <w:rPr>
          <w:b/>
        </w:rPr>
        <w:t xml:space="preserve"> IDENTIFICAÇÃO DO ESTUDANTE</w:t>
      </w:r>
      <w:r>
        <w:rPr>
          <w:b/>
          <w:color w:val="000000"/>
        </w:rPr>
        <w:t>:</w:t>
      </w:r>
    </w:p>
    <w:p>
      <w:pPr>
        <w:pStyle w:val="Normal1"/>
        <w:spacing w:lineRule="auto" w:line="240"/>
        <w:jc w:val="both"/>
        <w:rPr>
          <w:color w:val="000000"/>
        </w:rPr>
      </w:pPr>
      <w:r>
        <w:rPr>
          <w:color w:val="000000"/>
        </w:rPr>
        <w:t>Nome: ____________________________________________________</w:t>
      </w:r>
      <w:r>
        <w:rPr/>
        <w:t>____________________________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Ano/Turno: ____________________________________________________________________________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Professor(a) em sala: _____________________________________________________________________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Motivo da Observação: ___________________________________________________________________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Observador(a): __________________________________________________________________________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Data da Observação: _____/_____/_______</w:t>
      </w:r>
    </w:p>
    <w:p>
      <w:pPr>
        <w:pStyle w:val="Normal1"/>
        <w:spacing w:lineRule="auto" w:line="276"/>
        <w:jc w:val="both"/>
        <w:rPr>
          <w:b/>
          <w:b/>
        </w:rPr>
      </w:pPr>
      <w:r>
        <w:rPr>
          <w:b/>
          <w:color w:val="000000"/>
        </w:rPr>
        <w:t>2.</w:t>
      </w:r>
      <w:r>
        <w:rPr>
          <w:b/>
        </w:rPr>
        <w:t xml:space="preserve"> CONTEXTO DA OBSERVAÇÃO:</w:t>
      </w:r>
    </w:p>
    <w:p>
      <w:pPr>
        <w:pStyle w:val="Normal1"/>
        <w:spacing w:lineRule="auto" w:line="240"/>
        <w:jc w:val="both"/>
        <w:rPr/>
      </w:pPr>
      <w:r>
        <w:rPr>
          <w:color w:val="000000"/>
        </w:rPr>
        <w:t>Número de estudantes em sala: _______</w:t>
      </w:r>
    </w:p>
    <w:p>
      <w:pPr>
        <w:pStyle w:val="Normal1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  <w:t>Posição em que o estudante observado senta-se: ___________________________________________</w:t>
      </w:r>
    </w:p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  <w:color w:val="000000"/>
        </w:rPr>
        <w:t xml:space="preserve">3. </w:t>
      </w:r>
      <w:r>
        <w:rPr>
          <w:b/>
        </w:rPr>
        <w:t>CONTATO</w:t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  <w:t>3.1 Contato Físico:</w:t>
      </w:r>
    </w:p>
    <w:p>
      <w:pPr>
        <w:pStyle w:val="Normal1"/>
        <w:spacing w:lineRule="auto" w:line="240"/>
        <w:jc w:val="both"/>
        <w:rPr/>
      </w:pPr>
      <w:r>
        <w:rPr/>
        <w:t>(  ) aceita          (  ) evita           (  ) tem interesse pelo outro</w:t>
      </w:r>
    </w:p>
    <w:p>
      <w:pPr>
        <w:pStyle w:val="Normal1"/>
        <w:spacing w:lineRule="auto" w:line="240"/>
        <w:jc w:val="both"/>
        <w:rPr/>
      </w:pPr>
      <w:r>
        <w:rPr/>
        <w:t>(  ) frequentemente tem aversão ao toque          (  ) exige proximidade</w:t>
      </w:r>
    </w:p>
    <w:p>
      <w:pPr>
        <w:pStyle w:val="Normal1"/>
        <w:spacing w:lineRule="auto" w:line="240"/>
        <w:jc w:val="both"/>
        <w:rPr/>
      </w:pPr>
      <w:r>
        <w:rPr/>
        <w:t>Tem uma forma específica de entrar em contato? _______________________________________________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>3.2 Contato Visual:</w:t>
      </w:r>
    </w:p>
    <w:p>
      <w:pPr>
        <w:pStyle w:val="Normal1"/>
        <w:spacing w:lineRule="auto" w:line="240"/>
        <w:ind w:left="0" w:hanging="0"/>
        <w:jc w:val="both"/>
        <w:rPr/>
      </w:pPr>
      <w:r>
        <w:rPr/>
        <w:t>(  ) mantém contato          (  ) evita olhar          (  ) olhar de soslaio</w:t>
      </w:r>
    </w:p>
    <w:p>
      <w:pPr>
        <w:pStyle w:val="Normal1"/>
        <w:spacing w:lineRule="auto" w:line="240"/>
        <w:ind w:left="0" w:hanging="0"/>
        <w:jc w:val="both"/>
        <w:rPr/>
      </w:pPr>
      <w:r>
        <w:rPr/>
        <w:t>(  ) olhar expressivo           (  ) olhar vazio</w:t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>3.3 Tipo de Contato:</w:t>
      </w:r>
    </w:p>
    <w:p>
      <w:pPr>
        <w:pStyle w:val="Normal1"/>
        <w:spacing w:lineRule="auto" w:line="240"/>
        <w:ind w:left="0" w:hanging="0"/>
        <w:jc w:val="both"/>
        <w:rPr/>
      </w:pPr>
      <w:r>
        <w:rPr/>
        <w:t>(  ) espontâneo          (  ) precisa ser estimulado</w:t>
      </w:r>
    </w:p>
    <w:p>
      <w:pPr>
        <w:pStyle w:val="Normal1"/>
        <w:spacing w:lineRule="auto" w:line="360"/>
        <w:ind w:left="0" w:hanging="0"/>
        <w:jc w:val="both"/>
        <w:rPr/>
      </w:pPr>
      <w:r>
        <w:rPr/>
        <w:t>(  ) provoca desânimo          (  ) provoca afastamento</w:t>
      </w:r>
    </w:p>
    <w:p>
      <w:pPr>
        <w:pStyle w:val="Normal1"/>
        <w:spacing w:lineRule="auto" w:line="360"/>
        <w:ind w:left="0" w:hanging="0"/>
        <w:jc w:val="both"/>
        <w:rPr/>
      </w:pPr>
      <w:r>
        <w:rPr/>
      </w:r>
    </w:p>
    <w:p>
      <w:pPr>
        <w:pStyle w:val="Normal1"/>
        <w:spacing w:lineRule="auto" w:line="240"/>
        <w:ind w:left="0" w:hanging="0"/>
        <w:jc w:val="both"/>
        <w:rPr>
          <w:b/>
          <w:b/>
        </w:rPr>
      </w:pPr>
      <w:r>
        <w:rPr>
          <w:b/>
        </w:rPr>
        <w:t>4. MANIFESTAÇÕES COMPORTAMENTAIS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) Movimentos contínuos e repetitivos não funcionais (balanceios do corpo, mãos na boca, esfregar as mãos, dar rodopios, entre outros).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) Comportamentos bizarros (manipular, lamber, comer e cheirar objetos inapropriadamente e fora de propósito).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Posturas corporais inadequadas e bizarras.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Tiques faciais e corporais.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Inquietação motora.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Lentidão motora.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Hipotonia motora.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Comportamentos de desafio e oposição.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Comportamentos de desatenção e retraimento.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Medos excessivos.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Comportamentos maliciosos, vingativos e destrutivos.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Destruição de propriedade alheia.</w:t>
      </w:r>
    </w:p>
    <w:p>
      <w:pPr>
        <w:pStyle w:val="Normal1"/>
        <w:spacing w:lineRule="auto" w:line="360"/>
        <w:ind w:left="0" w:hanging="0"/>
        <w:jc w:val="both"/>
        <w:rPr/>
      </w:pPr>
      <w:r>
        <w:rPr/>
        <w:t>(  ) Foge da escola e recusa em ir para a aula.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>5. RELACIONAMENTO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25" w:right="1137" w:header="708" w:top="1417" w:footer="708" w:bottom="1417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/>
        <w:ind w:left="0" w:hanging="0"/>
        <w:jc w:val="both"/>
        <w:rPr/>
      </w:pPr>
      <w:r>
        <w:rPr/>
        <w:t>(  ) Mostra-se reservado.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Isola-se ensimesmado.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Demonstra reações.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Respeita regras e ordens.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Sabe esperar sua vez para falar.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Realiza as tarefas de casa.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Dificuldade em lidar com a frustração.</w:t>
      </w:r>
    </w:p>
    <w:p>
      <w:pPr>
        <w:pStyle w:val="Normal1"/>
        <w:spacing w:lineRule="auto" w:line="360"/>
        <w:ind w:left="0" w:hanging="0"/>
        <w:jc w:val="both"/>
        <w:rPr/>
      </w:pPr>
      <w:r>
        <w:rPr/>
        <w:t>(  ) Isola-se percebendo o ambiente.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Busca conforto quando em sofrimento.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É aceito pelos colegas.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É participativo.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Faz uso de hábitos de polidez.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Reação agressiva com o outro frente a limite e regras.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Busca o outro apenas para satisfazer necessidades.</w:t>
      </w:r>
    </w:p>
    <w:p>
      <w:pPr>
        <w:sectPr>
          <w:type w:val="continuous"/>
          <w:pgSz w:w="11906" w:h="16838"/>
          <w:pgMar w:left="1125" w:right="1137" w:header="708" w:top="1417" w:footer="708" w:bottom="1417" w:gutter="0"/>
          <w:cols w:num="2" w:space="72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 xml:space="preserve">a) </w:t>
      </w:r>
      <w:r>
        <w:rPr/>
        <w:t>Qual o relacionamento do estudante com os professores?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 xml:space="preserve">b) </w:t>
      </w:r>
      <w:r>
        <w:rPr/>
        <w:t>Qual o relacionamento do estudante com os colegas?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>6. PARTICIPAÇÃO</w:t>
      </w:r>
    </w:p>
    <w:p>
      <w:pPr>
        <w:sectPr>
          <w:type w:val="continuous"/>
          <w:pgSz w:w="11906" w:h="16838"/>
          <w:pgMar w:left="1125" w:right="1137" w:header="708" w:top="1417" w:footer="708" w:bottom="1417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/>
        <w:ind w:left="0" w:hanging="0"/>
        <w:jc w:val="both"/>
        <w:rPr/>
      </w:pPr>
      <w:r>
        <w:rPr/>
        <w:t>(  ) Participa das atividades em grupo.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Precisa ser estimulado a participar.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Necessita de ajuda na execução de atividades.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Concentra-se nas atividades por tempo razoável.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Não termina as atividades.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Insiste em seguir rotinas.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Finaliza as atividades.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É criativo.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Não mostra ou aponta.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Não demonstra interesse.</w:t>
      </w:r>
    </w:p>
    <w:p>
      <w:pPr>
        <w:sectPr>
          <w:type w:val="continuous"/>
          <w:pgSz w:w="11906" w:h="16838"/>
          <w:pgMar w:left="1125" w:right="1137" w:header="708" w:top="1417" w:footer="708" w:bottom="1417" w:gutter="0"/>
          <w:cols w:num="2" w:space="72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>7. HUMOR</w:t>
      </w:r>
    </w:p>
    <w:p>
      <w:pPr>
        <w:sectPr>
          <w:type w:val="continuous"/>
          <w:pgSz w:w="11906" w:h="16838"/>
          <w:pgMar w:left="1125" w:right="1137" w:header="708" w:top="1417" w:footer="708" w:bottom="1417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/>
        <w:ind w:left="0" w:hanging="0"/>
        <w:jc w:val="both"/>
        <w:rPr/>
      </w:pPr>
      <w:r>
        <w:rPr/>
        <w:t>(  ) Apático.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Sinais de ansiedade.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Alteração de humor.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Heteroagressividade.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Autoagressividade.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Intolerância e sofrimento frente a mudanças ambientais.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Carência de sorriso social e/ou expressões faciais inapropriadas.</w:t>
      </w:r>
    </w:p>
    <w:p>
      <w:pPr>
        <w:sectPr>
          <w:type w:val="continuous"/>
          <w:pgSz w:w="11906" w:h="16838"/>
          <w:pgMar w:left="1125" w:right="1137" w:header="708" w:top="1417" w:footer="708" w:bottom="1417" w:gutter="0"/>
          <w:cols w:num="2" w:space="72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/>
        <w:ind w:left="0" w:hanging="0"/>
        <w:jc w:val="both"/>
        <w:rPr>
          <w:b/>
          <w:b/>
        </w:rPr>
      </w:pPr>
      <w:r>
        <w:rPr>
          <w:b/>
        </w:rPr>
        <w:t>8. DESENVOLVIMENTO PSICOMOTOR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 xml:space="preserve">a) </w:t>
      </w:r>
      <w:r>
        <w:rPr/>
        <w:t>Motricidade ampla: 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________________________________________________________________________________________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 xml:space="preserve">b) </w:t>
      </w:r>
      <w:r>
        <w:rPr/>
        <w:t>Motricidade fina: 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________________________________________________________________________________________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 xml:space="preserve">c) </w:t>
      </w:r>
      <w:r>
        <w:rPr/>
        <w:t>Percepção espacial: 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________________________________________________________________________________________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 xml:space="preserve">d) </w:t>
      </w:r>
      <w:r>
        <w:rPr/>
        <w:t>Percepção temporal: 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________________________________________________________________________________________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 xml:space="preserve">e) </w:t>
      </w:r>
      <w:r>
        <w:rPr/>
        <w:t>Percepção auditiva: 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 xml:space="preserve">f) </w:t>
      </w:r>
      <w:r>
        <w:rPr/>
        <w:t>Percepção visual: 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 xml:space="preserve">g) </w:t>
      </w:r>
      <w:r>
        <w:rPr/>
        <w:t>Consciência corporal: ___________________________________________________________________</w:t>
      </w:r>
    </w:p>
    <w:p>
      <w:pPr>
        <w:pStyle w:val="Normal1"/>
        <w:spacing w:lineRule="auto" w:line="360"/>
        <w:ind w:left="0" w:hanging="0"/>
        <w:jc w:val="both"/>
        <w:rPr/>
      </w:pPr>
      <w:r>
        <w:rPr/>
        <w:t>_______________________________________________________________________________________</w:t>
      </w:r>
    </w:p>
    <w:p>
      <w:pPr>
        <w:pStyle w:val="Normal1"/>
        <w:spacing w:lineRule="auto" w:line="276"/>
        <w:ind w:left="0" w:hanging="0"/>
        <w:jc w:val="both"/>
        <w:rPr>
          <w:b/>
          <w:b/>
        </w:rPr>
      </w:pPr>
      <w:r>
        <w:rPr>
          <w:b/>
        </w:rPr>
        <w:t>9. DESENVOLVIMENTO COGNITIVO</w:t>
      </w: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>9.1 Brincar</w:t>
      </w:r>
    </w:p>
    <w:p>
      <w:pPr>
        <w:sectPr>
          <w:type w:val="continuous"/>
          <w:pgSz w:w="11906" w:h="16838"/>
          <w:pgMar w:left="1125" w:right="1137" w:header="708" w:top="1417" w:footer="708" w:bottom="1417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/>
        <w:ind w:left="0" w:hanging="0"/>
        <w:jc w:val="both"/>
        <w:rPr/>
      </w:pPr>
      <w:r>
        <w:rPr/>
        <w:t>(  ) Acompanha deslocamento de objetos.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Percebe uma cena montada com brinquedos.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Monta cenas com brinquedos.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Utiliza o “faz-de-conta” para brincar.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Capacidade de imitação (exagerada).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Utilização de representações gráficas.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Atribui estados mentais a outros.</w:t>
      </w:r>
    </w:p>
    <w:p>
      <w:pPr>
        <w:sectPr>
          <w:type w:val="continuous"/>
          <w:pgSz w:w="11906" w:h="16838"/>
          <w:pgMar w:left="1125" w:right="1137" w:header="708" w:top="1417" w:footer="708" w:bottom="1417" w:gutter="0"/>
          <w:cols w:num="2" w:space="72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/>
        <w:ind w:left="0" w:hanging="0"/>
        <w:jc w:val="both"/>
        <w:rPr/>
      </w:pPr>
      <w:r>
        <w:rPr>
          <w:b/>
        </w:rPr>
        <w:t>9.2 Linguagem (comunicação)</w:t>
      </w:r>
    </w:p>
    <w:p>
      <w:pPr>
        <w:sectPr>
          <w:type w:val="continuous"/>
          <w:pgSz w:w="11906" w:h="16838"/>
          <w:pgMar w:left="1125" w:right="1137" w:header="708" w:top="1417" w:footer="708" w:bottom="1417" w:gutter="0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/>
        <w:ind w:left="0" w:hanging="0"/>
        <w:jc w:val="both"/>
        <w:rPr/>
      </w:pPr>
      <w:r>
        <w:rPr/>
        <w:t>(  ) Escrita.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Comunicação não verbal.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Comunicação verbal.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Compreende expressões faciais do outro.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Apresenta expressões faciais.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Comunica-se com clareza e sequência lógica.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Apresenta vocabulário e linguagem adequados para sua idade.</w:t>
      </w:r>
    </w:p>
    <w:p>
      <w:pPr>
        <w:sectPr>
          <w:type w:val="continuous"/>
          <w:pgSz w:w="11906" w:h="16838"/>
          <w:pgMar w:left="1125" w:right="1137" w:header="708" w:top="1417" w:footer="708" w:bottom="1417" w:gutter="0"/>
          <w:cols w:num="2" w:space="72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36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76"/>
        <w:ind w:left="0" w:hanging="0"/>
        <w:jc w:val="both"/>
        <w:rPr>
          <w:b/>
          <w:b/>
        </w:rPr>
      </w:pPr>
      <w:r>
        <w:rPr>
          <w:b/>
        </w:rPr>
        <w:t>9.3 Formação do conceito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Define objetos.          (  ) Define situações.          (  ) Nomeia.</w:t>
      </w:r>
    </w:p>
    <w:p>
      <w:pPr>
        <w:pStyle w:val="Normal1"/>
        <w:spacing w:lineRule="auto" w:line="276"/>
        <w:ind w:left="0" w:hanging="0"/>
        <w:jc w:val="both"/>
        <w:rPr/>
      </w:pPr>
      <w:r>
        <w:rPr/>
        <w:t>(  ) Reconhece absurdos              (  ) Faz uso adequado de palavras.</w:t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  <w:t>10. OBSERVAÇÕES RELEVANTES</w:t>
      </w:r>
      <w:r>
        <w:rPr>
          <w:b/>
          <w:color w:val="000000"/>
        </w:rPr>
        <w:t>:</w:t>
      </w:r>
    </w:p>
    <w:p>
      <w:pPr>
        <w:pStyle w:val="Normal1"/>
        <w:spacing w:lineRule="auto" w:line="360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tabs>
          <w:tab w:val="clear" w:pos="720"/>
          <w:tab w:val="left" w:pos="851" w:leader="none"/>
        </w:tabs>
        <w:jc w:val="right"/>
        <w:rPr/>
      </w:pPr>
      <w:r>
        <w:rPr/>
        <w:t>Umuarama/PR, _____ de ________ de 20______.</w:t>
      </w:r>
    </w:p>
    <w:p>
      <w:pPr>
        <w:pStyle w:val="Normal1"/>
        <w:spacing w:before="0" w:after="200"/>
        <w:ind w:left="284" w:hanging="284"/>
        <w:jc w:val="both"/>
        <w:rPr/>
      </w:pPr>
      <w:r>
        <w:rPr/>
      </w:r>
    </w:p>
    <w:sectPr>
      <w:type w:val="continuous"/>
      <w:pgSz w:w="11906" w:h="16838"/>
      <w:pgMar w:left="1125" w:right="1137" w:header="708" w:top="1417" w:footer="708" w:bottom="1417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left" w:pos="2294" w:leader="none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A"/>
        <w:sz w:val="24"/>
        <w:szCs w:val="24"/>
      </w:rPr>
    </w:pPr>
    <w:r>
      <w:rPr>
        <w:rFonts w:eastAsia="Arial" w:cs="Arial" w:ascii="Arial" w:hAnsi="Arial"/>
        <w:b/>
        <w:color w:val="00000A"/>
        <w:sz w:val="28"/>
        <w:szCs w:val="28"/>
      </w:rPr>
      <w:t xml:space="preserve">                                                    </w:t>
    </w:r>
    <w:r>
      <w:rPr>
        <w:rFonts w:eastAsia="Arial" w:cs="Arial" w:ascii="Arial" w:hAnsi="Arial"/>
        <w:b/>
        <w:color w:val="00000A"/>
        <w:sz w:val="28"/>
        <w:szCs w:val="28"/>
      </w:rPr>
      <w:t xml:space="preserve">ESCOLA MUNICIPAL </w:t>
    </w:r>
    <w:r>
      <w:rPr>
        <w:rFonts w:eastAsia="Arial" w:cs="Arial" w:ascii="Arial" w:hAnsi="Arial"/>
        <w:b/>
        <w:color w:val="FF0000"/>
        <w:sz w:val="28"/>
        <w:szCs w:val="28"/>
      </w:rPr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-708660</wp:posOffset>
          </wp:positionH>
          <wp:positionV relativeFrom="paragraph">
            <wp:posOffset>-447675</wp:posOffset>
          </wp:positionV>
          <wp:extent cx="2486025" cy="14986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8" r="-10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color w:val="FF0000"/>
        <w:sz w:val="28"/>
        <w:szCs w:val="28"/>
      </w:rPr>
      <w:t>XXXXXXXXX</w:t>
    </w:r>
  </w:p>
  <w:p>
    <w:pPr>
      <w:pStyle w:val="Normal1"/>
      <w:pBdr>
        <w:bottom w:val="single" w:sz="12" w:space="0" w:color="000000"/>
      </w:pBdr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A"/>
        <w:sz w:val="24"/>
        <w:szCs w:val="24"/>
      </w:rPr>
      <w:t xml:space="preserve">EDUCAÇÃO INFANTIL E ENSINO FUNDAMENTAL </w:t>
    </w:r>
    <w:r>
      <w:rPr>
        <w:rFonts w:eastAsia="Arial" w:cs="Arial" w:ascii="Arial" w:hAnsi="Arial"/>
        <w:color w:val="FF0000"/>
        <w:sz w:val="24"/>
        <w:szCs w:val="24"/>
      </w:rPr>
      <w:t>(completar ou retirar de acordo com o que a unidade oferece)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FF0000"/>
      </w:rPr>
      <w:t>Preencher com endereço completo</w:t>
    </w:r>
  </w:p>
  <w:p>
    <w:pPr>
      <w:pStyle w:val="Normal1"/>
      <w:spacing w:lineRule="auto" w:line="240" w:before="0" w:after="0"/>
      <w:ind w:left="2977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Arial" w:cs="Arial" w:ascii="Arial" w:hAnsi="Arial"/>
        <w:color w:val="00000A"/>
      </w:rPr>
      <w:t xml:space="preserve">CEP: </w:t>
    </w:r>
    <w:r>
      <w:rPr>
        <w:rFonts w:eastAsia="Arial" w:cs="Arial" w:ascii="Arial" w:hAnsi="Arial"/>
        <w:color w:val="FF0000"/>
      </w:rPr>
      <w:t>XXXXX</w:t>
    </w:r>
    <w:r>
      <w:rPr>
        <w:rFonts w:eastAsia="Arial" w:cs="Arial" w:ascii="Arial" w:hAnsi="Arial"/>
        <w:color w:val="00000A"/>
      </w:rPr>
      <w:t xml:space="preserve"> Fone: </w:t>
    </w:r>
    <w:r>
      <w:rPr>
        <w:rFonts w:eastAsia="Arial" w:cs="Arial" w:ascii="Arial" w:hAnsi="Arial"/>
        <w:color w:val="FF0000"/>
      </w:rPr>
      <w:t>XXXXX</w:t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76" w:before="0" w:after="20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CzmYVvAxlpAR75CyfvJOd9ssnw==">CgMxLjA4AHIhMWxXbFh0RDNrOU5fQ3NSbzkwRmI3cWhSdHNiRkxYbVhO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LibreOffice/6.2.2.2$Windows_X86_64 LibreOffice_project/2b840030fec2aae0fd2658d8d4f9548af4e3518d</Application>
  <Pages>6</Pages>
  <Words>672</Words>
  <Characters>5917</Characters>
  <CharactersWithSpaces>6704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