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  <w:u w:val="single"/>
        </w:rPr>
      </w:pPr>
      <w:r>
        <w:rPr>
          <w:rFonts w:eastAsia="Calibri" w:cs="Calibri"/>
          <w:b/>
          <w:color w:val="000000"/>
          <w:sz w:val="24"/>
          <w:szCs w:val="24"/>
          <w:u w:val="single"/>
        </w:rPr>
        <w:t>AVALIAÇÃO PSICOEDUCACIONAL NO CONTEXTO ESCOLAR</w:t>
      </w:r>
    </w:p>
    <w:p>
      <w:pPr>
        <w:pStyle w:val="Normal1"/>
        <w:tabs>
          <w:tab w:val="clear" w:pos="720"/>
          <w:tab w:val="left" w:pos="10065" w:leader="none"/>
        </w:tabs>
        <w:spacing w:lineRule="auto" w:line="240" w:before="0" w:after="0"/>
        <w:ind w:right="-145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REFERÊNCIA PEDAGÓGICA – ANEXO 1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jc w:val="center"/>
        <w:rPr/>
      </w:pPr>
      <w:r>
        <w:rPr>
          <w:color w:val="000000"/>
        </w:rPr>
        <w:t xml:space="preserve"> </w:t>
      </w:r>
      <w:r>
        <w:rPr>
          <w:color w:val="000000"/>
        </w:rPr>
        <w:t>Preenchido pelo(a) professor(a) de turma</w:t>
      </w:r>
    </w:p>
    <w:p>
      <w:pPr>
        <w:pStyle w:val="Normal1"/>
        <w:tabs>
          <w:tab w:val="clear" w:pos="720"/>
          <w:tab w:val="left" w:pos="10065" w:leader="none"/>
        </w:tabs>
        <w:spacing w:lineRule="auto" w:line="240" w:before="171" w:after="171"/>
        <w:ind w:right="-145" w:hanging="0"/>
        <w:rPr/>
      </w:pPr>
      <w:r>
        <w:rPr>
          <w:b/>
          <w:color w:val="000000"/>
        </w:rPr>
        <w:t>1</w:t>
      </w:r>
      <w:r>
        <w:rPr>
          <w:b/>
        </w:rPr>
        <w:t>. IDENTIFICAÇÃO DO ESTUDANTE</w:t>
      </w:r>
      <w:r>
        <w:rPr>
          <w:b/>
          <w:color w:val="000000"/>
        </w:rPr>
        <w:t>:</w:t>
      </w:r>
    </w:p>
    <w:p>
      <w:pPr>
        <w:pStyle w:val="Normal1"/>
        <w:tabs>
          <w:tab w:val="clear" w:pos="720"/>
          <w:tab w:val="left" w:pos="9781" w:leader="none"/>
        </w:tabs>
        <w:ind w:right="-145" w:hanging="0"/>
        <w:rPr>
          <w:color w:val="000000"/>
        </w:rPr>
      </w:pPr>
      <w:r>
        <w:rPr>
          <w:color w:val="000000"/>
        </w:rPr>
        <w:t>Nome: ____________________________________________________________________________________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rPr>
          <w:color w:val="000000"/>
        </w:rPr>
      </w:pPr>
      <w:r>
        <w:rPr>
          <w:color w:val="000000"/>
        </w:rPr>
        <w:t xml:space="preserve">Data de Nascimento: ____/____/_____  </w:t>
      </w:r>
      <w:r>
        <w:rPr>
          <w:color w:val="C9211E"/>
        </w:rPr>
        <w:t xml:space="preserve">     </w:t>
      </w:r>
      <w:r>
        <w:rPr>
          <w:color w:val="000000"/>
        </w:rPr>
        <w:t>Ano: _____  Turma: ____  Período: ____________________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rPr>
          <w:color w:val="000000"/>
        </w:rPr>
      </w:pPr>
      <w:r>
        <w:rPr>
          <w:color w:val="000000"/>
        </w:rPr>
        <w:t>Retenção: ___________   Ano de frequência em que foi retido: __________________</w:t>
      </w:r>
    </w:p>
    <w:p>
      <w:pPr>
        <w:pStyle w:val="Normal1"/>
        <w:tabs>
          <w:tab w:val="clear" w:pos="720"/>
          <w:tab w:val="left" w:pos="10065" w:leader="none"/>
        </w:tabs>
        <w:jc w:val="both"/>
        <w:rPr>
          <w:color w:val="000000"/>
        </w:rPr>
      </w:pPr>
      <w:r>
        <w:rPr>
          <w:color w:val="000000"/>
        </w:rPr>
        <w:t>Professor(a) Regente: _______________________________________________________________________</w:t>
      </w:r>
    </w:p>
    <w:p>
      <w:pPr>
        <w:pStyle w:val="Normal1"/>
        <w:tabs>
          <w:tab w:val="clear" w:pos="720"/>
          <w:tab w:val="left" w:pos="10065" w:leader="none"/>
        </w:tabs>
        <w:jc w:val="both"/>
        <w:rPr>
          <w:color w:val="000000"/>
        </w:rPr>
      </w:pPr>
      <w:r>
        <w:rPr>
          <w:color w:val="000000"/>
        </w:rPr>
        <w:t>Coordenadora Pedagógica: ___________________________________________________________________</w:t>
      </w:r>
    </w:p>
    <w:p>
      <w:pPr>
        <w:pStyle w:val="Normal1"/>
        <w:tabs>
          <w:tab w:val="clear" w:pos="720"/>
          <w:tab w:val="left" w:pos="10065" w:leader="none"/>
        </w:tabs>
        <w:spacing w:lineRule="auto" w:line="480"/>
        <w:jc w:val="both"/>
        <w:rPr>
          <w:color w:val="000000"/>
        </w:rPr>
      </w:pPr>
      <w:r>
        <w:rPr>
          <w:color w:val="000000"/>
        </w:rPr>
        <w:t>Diretor(a): _________________________________________________________________________________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jc w:val="both"/>
        <w:rPr>
          <w:b/>
          <w:b/>
          <w:color w:val="000000"/>
        </w:rPr>
      </w:pPr>
      <w:r>
        <w:rPr>
          <w:b/>
          <w:color w:val="000000"/>
        </w:rPr>
        <w:t>2</w:t>
      </w:r>
      <w:r>
        <w:rPr>
          <w:b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>DADOS DE OBSERVAÇÃO</w:t>
      </w:r>
      <w:r>
        <w:rPr>
          <w:b/>
          <w:color w:val="000000"/>
        </w:rPr>
        <w:t>:</w:t>
      </w:r>
    </w:p>
    <w:p>
      <w:pPr>
        <w:pStyle w:val="Normal1"/>
        <w:spacing w:lineRule="auto" w:line="240" w:before="0" w:after="0"/>
        <w:rPr/>
      </w:pPr>
      <w:r>
        <w:rPr>
          <w:color w:val="000000"/>
        </w:rPr>
        <w:t>2.1. Queixa Principal</w:t>
      </w:r>
      <w:r>
        <w:rPr/>
        <w:t>:</w:t>
      </w:r>
      <w:r>
        <w:rPr>
          <w:color w:val="000000"/>
        </w:rPr>
        <w:t xml:space="preserve">  Relate quais fatores têm contribuído para as dificuldades do</w:t>
      </w:r>
      <w:r>
        <w:rPr/>
        <w:t xml:space="preserve"> estudante</w:t>
      </w:r>
      <w:r>
        <w:rPr>
          <w:color w:val="000000"/>
        </w:rPr>
        <w:t>:</w:t>
      </w:r>
    </w:p>
    <w:p>
      <w:pPr>
        <w:pStyle w:val="Normal1"/>
        <w:spacing w:lineRule="auto" w:line="240" w:before="0" w:after="0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pStyle w:val="Normal1"/>
        <w:spacing w:lineRule="auto" w:line="240" w:before="0" w:after="0"/>
        <w:jc w:val="both"/>
        <w:rPr/>
      </w:pPr>
      <w:r>
        <w:rPr>
          <w:color w:val="000000"/>
        </w:rPr>
        <w:t>2.2. Descreva as estratégias utilizadas e os resultados obtidos para sanar as dificuldades acadêmicas e defasagens encontradas (intervenções realizadas pelo(s) professor(es) e equipe pedagógica):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76" w:before="0" w:after="143"/>
        <w:ind w:left="360" w:hanging="360"/>
        <w:jc w:val="both"/>
        <w:rPr/>
      </w:pPr>
      <w:r>
        <w:rPr>
          <w:b/>
          <w:color w:val="000000"/>
        </w:rPr>
        <w:t>3</w:t>
      </w:r>
      <w:r>
        <w:rPr>
          <w:b/>
        </w:rPr>
        <w:t xml:space="preserve">. </w:t>
      </w:r>
      <w:r>
        <w:rPr>
          <w:b/>
          <w:color w:val="000000"/>
        </w:rPr>
        <w:t xml:space="preserve"> </w:t>
      </w:r>
      <w:r>
        <w:rPr>
          <w:b/>
        </w:rPr>
        <w:t>ASPECTOS A SEREM OBSERVADOS DURANTE O PROCESSO DE ENSINO E APRENDIZAGEM:</w:t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b/>
          <w:color w:val="000000"/>
        </w:rPr>
        <w:t>3.1</w:t>
      </w:r>
      <w:r>
        <w:rPr>
          <w:b/>
        </w:rPr>
        <w:t xml:space="preserve"> </w:t>
      </w:r>
      <w:r>
        <w:rPr>
          <w:color w:val="000000"/>
        </w:rPr>
        <w:t>Funções Psicológicas Superiores (percepção, atenção, concentração, memória, raciocínio lógico, pensamento, linguagem…).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143"/>
        <w:jc w:val="both"/>
        <w:rPr/>
      </w:pPr>
      <w:r>
        <w:rPr/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b/>
          <w:color w:val="000000"/>
        </w:rPr>
        <w:t>3.2</w:t>
      </w:r>
      <w:r>
        <w:rPr>
          <w:color w:val="000000"/>
        </w:rPr>
        <w:t xml:space="preserve"> Relacionamento/socialização/comportamento: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143"/>
        <w:jc w:val="both"/>
        <w:rPr>
          <w:b/>
          <w:b/>
        </w:rPr>
      </w:pPr>
      <w:r>
        <w:rPr>
          <w:b/>
          <w:color w:val="000000"/>
        </w:rPr>
        <w:t>4</w:t>
      </w:r>
      <w:r>
        <w:rPr>
          <w:b/>
        </w:rPr>
        <w:t>.</w:t>
      </w:r>
      <w:r>
        <w:rPr>
          <w:b/>
          <w:color w:val="000000"/>
        </w:rPr>
        <w:t xml:space="preserve"> DESCREVA SOBRE CADA </w:t>
      </w:r>
      <w:r>
        <w:rPr>
          <w:b/>
        </w:rPr>
        <w:t>COMPONENTE CURRICULAR:</w:t>
      </w:r>
    </w:p>
    <w:p>
      <w:pPr>
        <w:pStyle w:val="Normal1"/>
        <w:spacing w:lineRule="auto" w:line="276" w:before="0" w:after="143"/>
        <w:jc w:val="both"/>
        <w:rPr>
          <w:b/>
          <w:b/>
          <w:color w:val="000000"/>
        </w:rPr>
      </w:pPr>
      <w:r>
        <w:rPr>
          <w:b/>
        </w:rPr>
        <w:t>LÍNGUA PORTUGUESA:</w:t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b/>
          <w:color w:val="000000"/>
        </w:rPr>
        <w:t>a)</w:t>
      </w:r>
      <w:r>
        <w:rPr>
          <w:color w:val="000000"/>
        </w:rPr>
        <w:t xml:space="preserve"> Oralidade: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Leitura/Escuta: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Produção de Texto/Escrita: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143"/>
        <w:jc w:val="both"/>
        <w:rPr>
          <w:b/>
          <w:b/>
          <w:color w:val="000000"/>
        </w:rPr>
      </w:pPr>
      <w:r>
        <w:rPr>
          <w:b/>
        </w:rPr>
        <w:t>MATEMÁTICA</w:t>
      </w:r>
      <w:r>
        <w:rPr>
          <w:b/>
          <w:color w:val="000000"/>
        </w:rPr>
        <w:t>:</w:t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b/>
          <w:color w:val="000000"/>
        </w:rPr>
        <w:t>a)</w:t>
      </w:r>
      <w:r>
        <w:rPr>
          <w:color w:val="000000"/>
        </w:rPr>
        <w:t xml:space="preserve"> Números e Álgebra (números, sistema de numeração decimal, operações fundamentais, padrões e regularidades). </w:t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Grandezas e medidas (medidas de comprimento, massa, capacidade, tempo e valor): 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0"/>
        <w:jc w:val="both"/>
        <w:rPr>
          <w:color w:val="000000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Geometria (localização espacial, figuras geométricas espaciais e planas):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0"/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>d)</w:t>
      </w:r>
      <w:r>
        <w:rPr>
          <w:color w:val="000000"/>
        </w:rPr>
        <w:t xml:space="preserve"> Estatística e probabilidade (tabelas </w:t>
      </w:r>
      <w:r>
        <w:rPr>
          <w:color w:val="000000"/>
          <w:sz w:val="24"/>
          <w:szCs w:val="24"/>
        </w:rPr>
        <w:t>e gráficos):</w:t>
      </w:r>
    </w:p>
    <w:p>
      <w:pPr>
        <w:pStyle w:val="Normal1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14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0" w:after="14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OBSERVAÇÕES:</w:t>
      </w:r>
    </w:p>
    <w:p>
      <w:pPr>
        <w:pStyle w:val="Normal1"/>
        <w:spacing w:lineRule="auto" w:line="276" w:before="0" w:after="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 w:before="0" w:after="14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tabs>
          <w:tab w:val="clear" w:pos="720"/>
          <w:tab w:val="left" w:pos="851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Umuarama, _____ de ______________ de 20____.</w:t>
      </w:r>
    </w:p>
    <w:p>
      <w:pPr>
        <w:pStyle w:val="Normal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29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_______________________________</w:t>
      </w:r>
    </w:p>
    <w:p>
      <w:pPr>
        <w:pStyle w:val="Normal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Nome completo do Professor(a)                                                             Nome completo da  Coordenadora Pedagógica</w:t>
      </w:r>
    </w:p>
    <w:p>
      <w:pPr>
        <w:pStyle w:val="Normal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before="0" w:after="200"/>
        <w:ind w:left="284" w:hanging="284"/>
        <w:jc w:val="center"/>
        <w:rPr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  <w:sz w:val="20"/>
          <w:szCs w:val="20"/>
        </w:rPr>
        <w:t>carimbo da Unidade Educacional</w:t>
      </w:r>
    </w:p>
    <w:sectPr>
      <w:headerReference w:type="default" r:id="rId2"/>
      <w:footerReference w:type="default" r:id="rId3"/>
      <w:type w:val="nextPage"/>
      <w:pgSz w:w="11906" w:h="16838"/>
      <w:pgMar w:left="1023" w:right="99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                                                     </w:t>
    </w: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-643890</wp:posOffset>
          </wp:positionH>
          <wp:positionV relativeFrom="paragraph">
            <wp:posOffset>-447675</wp:posOffset>
          </wp:positionV>
          <wp:extent cx="2559050" cy="1495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xyHq3G11QgxVy3IQaVi9g+21vZg==">CgMxLjA4AHIhMWk0bmtvdlRxbkx0UDBkWFJnWVFaRHQ3WmVoempIWXhM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3</Pages>
  <Words>239</Words>
  <Characters>5460</Characters>
  <CharactersWithSpaces>5948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